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3A" w:rsidRDefault="0086273A" w:rsidP="00B917A0">
      <w:pPr>
        <w:jc w:val="center"/>
        <w:rPr>
          <w:rFonts w:ascii="Bookman Old Style" w:hAnsi="Bookman Old Style"/>
          <w:sz w:val="36"/>
          <w:szCs w:val="36"/>
        </w:rPr>
      </w:pPr>
      <w:r>
        <w:rPr>
          <w:rFonts w:ascii="Bookman Old Style" w:hAnsi="Bookman Old Style"/>
          <w:sz w:val="36"/>
          <w:szCs w:val="36"/>
        </w:rPr>
        <w:t>Resource Presentation</w:t>
      </w:r>
    </w:p>
    <w:p w:rsidR="0086273A" w:rsidRPr="0086273A" w:rsidRDefault="0086273A" w:rsidP="00B917A0">
      <w:pPr>
        <w:ind w:left="1080" w:hanging="1080"/>
        <w:jc w:val="center"/>
        <w:rPr>
          <w:rFonts w:ascii="Bookman Old Style" w:hAnsi="Bookman Old Style"/>
          <w:sz w:val="32"/>
        </w:rPr>
      </w:pPr>
      <w:r w:rsidRPr="0086273A">
        <w:rPr>
          <w:rFonts w:ascii="Bookman Old Style" w:hAnsi="Bookman Old Style"/>
          <w:sz w:val="32"/>
        </w:rPr>
        <w:t>Rebekah McKinney</w:t>
      </w:r>
    </w:p>
    <w:p w:rsidR="00212CC7" w:rsidRPr="0086273A" w:rsidRDefault="0086273A" w:rsidP="0086273A">
      <w:pPr>
        <w:ind w:left="1080" w:hanging="1080"/>
        <w:rPr>
          <w:rFonts w:ascii="Bookman Old Style" w:hAnsi="Bookman Old Style"/>
          <w:sz w:val="28"/>
          <w:szCs w:val="28"/>
        </w:rPr>
      </w:pPr>
      <w:r w:rsidRPr="0086273A">
        <w:rPr>
          <w:rFonts w:ascii="Bookman Old Style" w:hAnsi="Bookman Old Style"/>
          <w:sz w:val="28"/>
          <w:szCs w:val="28"/>
        </w:rPr>
        <w:t>Title: Giant book of Mensa Mind Challenges &amp; Giant Book of Challenging Thinking Puzzles</w:t>
      </w:r>
    </w:p>
    <w:p w:rsidR="0086273A" w:rsidRPr="0086273A" w:rsidRDefault="0086273A" w:rsidP="0086273A">
      <w:pPr>
        <w:ind w:left="1080" w:hanging="1080"/>
        <w:rPr>
          <w:rFonts w:ascii="Bookman Old Style" w:hAnsi="Bookman Old Style"/>
          <w:sz w:val="28"/>
          <w:szCs w:val="28"/>
        </w:rPr>
      </w:pPr>
      <w:r w:rsidRPr="0086273A">
        <w:rPr>
          <w:rFonts w:ascii="Bookman Old Style" w:hAnsi="Bookman Old Style"/>
          <w:sz w:val="28"/>
          <w:szCs w:val="28"/>
        </w:rPr>
        <w:t xml:space="preserve">Author: Jamie &amp; Lea </w:t>
      </w:r>
      <w:proofErr w:type="spellStart"/>
      <w:r w:rsidRPr="0086273A">
        <w:rPr>
          <w:rFonts w:ascii="Bookman Old Style" w:hAnsi="Bookman Old Style"/>
          <w:sz w:val="28"/>
          <w:szCs w:val="28"/>
        </w:rPr>
        <w:t>Poniachik</w:t>
      </w:r>
      <w:proofErr w:type="spellEnd"/>
      <w:r w:rsidRPr="0086273A">
        <w:rPr>
          <w:rFonts w:ascii="Bookman Old Style" w:hAnsi="Bookman Old Style"/>
          <w:sz w:val="28"/>
          <w:szCs w:val="28"/>
        </w:rPr>
        <w:t>, Tim Sole, Rod Marshall, and J.J. Mendoza Fernandez</w:t>
      </w:r>
    </w:p>
    <w:p w:rsidR="0086273A" w:rsidRPr="0086273A" w:rsidRDefault="0086273A" w:rsidP="0086273A">
      <w:pPr>
        <w:ind w:left="1080" w:hanging="1080"/>
        <w:rPr>
          <w:rFonts w:ascii="Bookman Old Style" w:hAnsi="Bookman Old Style"/>
          <w:sz w:val="28"/>
          <w:szCs w:val="28"/>
        </w:rPr>
      </w:pPr>
      <w:r w:rsidRPr="0086273A">
        <w:rPr>
          <w:rFonts w:ascii="Bookman Old Style" w:hAnsi="Bookman Old Style"/>
          <w:sz w:val="28"/>
          <w:szCs w:val="28"/>
        </w:rPr>
        <w:tab/>
        <w:t xml:space="preserve">Michael A. </w:t>
      </w:r>
      <w:proofErr w:type="spellStart"/>
      <w:r w:rsidRPr="0086273A">
        <w:rPr>
          <w:rFonts w:ascii="Bookman Old Style" w:hAnsi="Bookman Old Style"/>
          <w:sz w:val="28"/>
          <w:szCs w:val="28"/>
        </w:rPr>
        <w:t>Dispezio</w:t>
      </w:r>
      <w:proofErr w:type="spellEnd"/>
    </w:p>
    <w:p w:rsidR="0086273A" w:rsidRPr="0086273A" w:rsidRDefault="0086273A" w:rsidP="0086273A">
      <w:pPr>
        <w:ind w:left="1080" w:hanging="1080"/>
        <w:rPr>
          <w:rFonts w:ascii="Bookman Old Style" w:hAnsi="Bookman Old Style"/>
          <w:sz w:val="28"/>
          <w:szCs w:val="28"/>
        </w:rPr>
      </w:pPr>
      <w:r w:rsidRPr="0086273A">
        <w:rPr>
          <w:rFonts w:ascii="Bookman Old Style" w:hAnsi="Bookman Old Style"/>
          <w:sz w:val="28"/>
          <w:szCs w:val="28"/>
        </w:rPr>
        <w:t xml:space="preserve">Grades: </w:t>
      </w:r>
      <w:r w:rsidR="00226552">
        <w:rPr>
          <w:rFonts w:ascii="Bookman Old Style" w:hAnsi="Bookman Old Style"/>
          <w:sz w:val="28"/>
          <w:szCs w:val="28"/>
        </w:rPr>
        <w:t>6</w:t>
      </w:r>
      <w:r w:rsidR="00226552" w:rsidRPr="00226552">
        <w:rPr>
          <w:rFonts w:ascii="Bookman Old Style" w:hAnsi="Bookman Old Style"/>
          <w:sz w:val="28"/>
          <w:szCs w:val="28"/>
          <w:vertAlign w:val="superscript"/>
        </w:rPr>
        <w:t>th</w:t>
      </w:r>
      <w:r w:rsidR="00226552">
        <w:rPr>
          <w:rFonts w:ascii="Bookman Old Style" w:hAnsi="Bookman Old Style"/>
          <w:sz w:val="28"/>
          <w:szCs w:val="28"/>
        </w:rPr>
        <w:t>-adult</w:t>
      </w:r>
    </w:p>
    <w:p w:rsidR="0086273A" w:rsidRPr="0086273A" w:rsidRDefault="0086273A" w:rsidP="0086273A">
      <w:pPr>
        <w:ind w:left="1080" w:hanging="1080"/>
        <w:rPr>
          <w:rFonts w:ascii="Bookman Old Style" w:hAnsi="Bookman Old Style"/>
          <w:sz w:val="28"/>
          <w:szCs w:val="28"/>
        </w:rPr>
      </w:pPr>
      <w:r w:rsidRPr="0086273A">
        <w:rPr>
          <w:rFonts w:ascii="Bookman Old Style" w:hAnsi="Bookman Old Style"/>
          <w:sz w:val="28"/>
          <w:szCs w:val="28"/>
        </w:rPr>
        <w:t>ISBN: 0-8069-7619-5</w:t>
      </w:r>
    </w:p>
    <w:p w:rsidR="0086273A" w:rsidRPr="0086273A" w:rsidRDefault="0086273A" w:rsidP="0086273A">
      <w:pPr>
        <w:ind w:left="1080" w:hanging="1080"/>
        <w:rPr>
          <w:rFonts w:ascii="Bookman Old Style" w:hAnsi="Bookman Old Style"/>
          <w:sz w:val="28"/>
          <w:szCs w:val="28"/>
        </w:rPr>
      </w:pPr>
      <w:r w:rsidRPr="0086273A">
        <w:rPr>
          <w:rFonts w:ascii="Bookman Old Style" w:hAnsi="Bookman Old Style"/>
          <w:sz w:val="28"/>
          <w:szCs w:val="28"/>
        </w:rPr>
        <w:t>Cost: $24.95</w:t>
      </w:r>
    </w:p>
    <w:p w:rsidR="0086273A" w:rsidRPr="0086273A" w:rsidRDefault="0086273A" w:rsidP="0086273A">
      <w:pPr>
        <w:ind w:left="1080" w:hanging="1080"/>
        <w:rPr>
          <w:rFonts w:ascii="Bookman Old Style" w:hAnsi="Bookman Old Style"/>
          <w:sz w:val="28"/>
          <w:szCs w:val="28"/>
        </w:rPr>
      </w:pPr>
      <w:r w:rsidRPr="0086273A">
        <w:rPr>
          <w:rFonts w:ascii="Bookman Old Style" w:hAnsi="Bookman Old Style"/>
          <w:sz w:val="28"/>
          <w:szCs w:val="28"/>
        </w:rPr>
        <w:t xml:space="preserve">Website: </w:t>
      </w:r>
      <w:hyperlink r:id="rId4" w:history="1">
        <w:r w:rsidR="00226552" w:rsidRPr="00B347CF">
          <w:rPr>
            <w:rStyle w:val="Hyperlink"/>
            <w:rFonts w:ascii="Bookman Old Style" w:hAnsi="Bookman Old Style"/>
            <w:sz w:val="28"/>
            <w:szCs w:val="28"/>
          </w:rPr>
          <w:t>www.sterlingpublishing.com</w:t>
        </w:r>
      </w:hyperlink>
      <w:r w:rsidR="00226552">
        <w:rPr>
          <w:rFonts w:ascii="Bookman Old Style" w:hAnsi="Bookman Old Style"/>
          <w:sz w:val="28"/>
          <w:szCs w:val="28"/>
        </w:rPr>
        <w:t xml:space="preserve"> </w:t>
      </w:r>
    </w:p>
    <w:p w:rsidR="0086273A" w:rsidRPr="00B917A0" w:rsidRDefault="0086273A" w:rsidP="0086273A">
      <w:pPr>
        <w:ind w:left="1080" w:hanging="1080"/>
        <w:rPr>
          <w:rFonts w:ascii="Bookman Old Style" w:hAnsi="Bookman Old Style"/>
          <w:sz w:val="28"/>
          <w:szCs w:val="28"/>
        </w:rPr>
      </w:pPr>
    </w:p>
    <w:p w:rsidR="0086273A" w:rsidRDefault="0086273A" w:rsidP="00B917A0">
      <w:pPr>
        <w:rPr>
          <w:rFonts w:ascii="Bookman Old Style" w:hAnsi="Bookman Old Style"/>
          <w:sz w:val="28"/>
          <w:szCs w:val="28"/>
        </w:rPr>
      </w:pPr>
      <w:r w:rsidRPr="00B917A0">
        <w:rPr>
          <w:rFonts w:ascii="Bookman Old Style" w:hAnsi="Bookman Old Style"/>
          <w:sz w:val="28"/>
          <w:szCs w:val="28"/>
        </w:rPr>
        <w:t>Details: This two for one book contains challe</w:t>
      </w:r>
      <w:r w:rsidR="00B917A0">
        <w:rPr>
          <w:rFonts w:ascii="Bookman Old Style" w:hAnsi="Bookman Old Style"/>
          <w:sz w:val="28"/>
          <w:szCs w:val="28"/>
        </w:rPr>
        <w:t xml:space="preserve">nging puzzles and </w:t>
      </w:r>
      <w:r w:rsidRPr="00B917A0">
        <w:rPr>
          <w:rFonts w:ascii="Bookman Old Style" w:hAnsi="Bookman Old Style"/>
          <w:sz w:val="28"/>
          <w:szCs w:val="28"/>
        </w:rPr>
        <w:t>mind challenges. The activities are designed to engage in intellectual strategies</w:t>
      </w:r>
      <w:r w:rsidR="00B917A0" w:rsidRPr="00B917A0">
        <w:rPr>
          <w:rFonts w:ascii="Bookman Old Style" w:hAnsi="Bookman Old Style"/>
          <w:sz w:val="28"/>
          <w:szCs w:val="28"/>
        </w:rPr>
        <w:t xml:space="preserve">, including observations, reasoning by assumptions, generalizations and predictions </w:t>
      </w:r>
      <w:r w:rsidRPr="00B917A0">
        <w:rPr>
          <w:rFonts w:ascii="Bookman Old Style" w:hAnsi="Bookman Old Style"/>
          <w:sz w:val="28"/>
          <w:szCs w:val="28"/>
        </w:rPr>
        <w:t>while challenging exercising and stretching the way the reader interprets the world. Also, the book provides an area to practice thinking skills</w:t>
      </w:r>
      <w:r w:rsidR="00B917A0" w:rsidRPr="00B917A0">
        <w:rPr>
          <w:rFonts w:ascii="Bookman Old Style" w:hAnsi="Bookman Old Style"/>
          <w:sz w:val="28"/>
          <w:szCs w:val="28"/>
        </w:rPr>
        <w:t xml:space="preserve"> for a deeper understanding. </w:t>
      </w:r>
    </w:p>
    <w:p w:rsidR="00B917A0" w:rsidRDefault="00B917A0" w:rsidP="00B917A0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These activities can also help students stretch outside of their normal ways of developing answers. Students must use unusual clues and context to decipher the answer</w:t>
      </w:r>
      <w:r w:rsidR="00CE31C6">
        <w:rPr>
          <w:rFonts w:ascii="Bookman Old Style" w:hAnsi="Bookman Old Style"/>
          <w:sz w:val="28"/>
          <w:szCs w:val="28"/>
        </w:rPr>
        <w:t xml:space="preserve"> to the riddle or question which leads to the use of higher order thinking skills.</w:t>
      </w:r>
      <w:r>
        <w:rPr>
          <w:rFonts w:ascii="Bookman Old Style" w:hAnsi="Bookman Old Style"/>
          <w:sz w:val="28"/>
          <w:szCs w:val="28"/>
        </w:rPr>
        <w:t xml:space="preserve"> </w:t>
      </w:r>
    </w:p>
    <w:p w:rsidR="00733F5C" w:rsidRPr="00B917A0" w:rsidRDefault="00733F5C" w:rsidP="00B917A0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This book may be used to develop critical thinking skills,</w:t>
      </w:r>
      <w:r w:rsidR="00CE31C6">
        <w:rPr>
          <w:rFonts w:ascii="Bookman Old Style" w:hAnsi="Bookman Old Style"/>
          <w:sz w:val="28"/>
          <w:szCs w:val="28"/>
        </w:rPr>
        <w:t xml:space="preserve"> as a lesson in problem solving skills, as </w:t>
      </w:r>
      <w:proofErr w:type="gramStart"/>
      <w:r w:rsidR="00CE31C6">
        <w:rPr>
          <w:rFonts w:ascii="Bookman Old Style" w:hAnsi="Bookman Old Style"/>
          <w:sz w:val="28"/>
          <w:szCs w:val="28"/>
        </w:rPr>
        <w:t>a time</w:t>
      </w:r>
      <w:proofErr w:type="gramEnd"/>
      <w:r>
        <w:rPr>
          <w:rFonts w:ascii="Bookman Old Style" w:hAnsi="Bookman Old Style"/>
          <w:sz w:val="28"/>
          <w:szCs w:val="28"/>
        </w:rPr>
        <w:t xml:space="preserve"> filler, and as a motivator. </w:t>
      </w:r>
    </w:p>
    <w:p w:rsidR="0086273A" w:rsidRPr="00B917A0" w:rsidRDefault="0086273A" w:rsidP="0086273A">
      <w:pPr>
        <w:ind w:left="1080" w:hanging="1080"/>
        <w:rPr>
          <w:rFonts w:ascii="Bookman Old Style" w:hAnsi="Bookman Old Style"/>
          <w:sz w:val="28"/>
          <w:szCs w:val="28"/>
        </w:rPr>
      </w:pPr>
    </w:p>
    <w:sectPr w:rsidR="0086273A" w:rsidRPr="00B917A0" w:rsidSect="000425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proofState w:spelling="clean" w:grammar="clean"/>
  <w:defaultTabStop w:val="720"/>
  <w:characterSpacingControl w:val="doNotCompress"/>
  <w:compat/>
  <w:rsids>
    <w:rsidRoot w:val="0086273A"/>
    <w:rsid w:val="0004259E"/>
    <w:rsid w:val="000441FF"/>
    <w:rsid w:val="00070D3B"/>
    <w:rsid w:val="00094800"/>
    <w:rsid w:val="00097E09"/>
    <w:rsid w:val="001170D8"/>
    <w:rsid w:val="00156EBF"/>
    <w:rsid w:val="00185442"/>
    <w:rsid w:val="001C7EC0"/>
    <w:rsid w:val="00226552"/>
    <w:rsid w:val="002E04F4"/>
    <w:rsid w:val="00382003"/>
    <w:rsid w:val="00432335"/>
    <w:rsid w:val="0045496F"/>
    <w:rsid w:val="004A4F9E"/>
    <w:rsid w:val="0052548D"/>
    <w:rsid w:val="0054614B"/>
    <w:rsid w:val="00583207"/>
    <w:rsid w:val="00585DAE"/>
    <w:rsid w:val="00611146"/>
    <w:rsid w:val="00667203"/>
    <w:rsid w:val="0072209A"/>
    <w:rsid w:val="00733F5C"/>
    <w:rsid w:val="007C1131"/>
    <w:rsid w:val="0086273A"/>
    <w:rsid w:val="008B2C0A"/>
    <w:rsid w:val="008C4E73"/>
    <w:rsid w:val="00924C34"/>
    <w:rsid w:val="00975C6C"/>
    <w:rsid w:val="00A113DA"/>
    <w:rsid w:val="00A76C69"/>
    <w:rsid w:val="00B25FD8"/>
    <w:rsid w:val="00B917A0"/>
    <w:rsid w:val="00B92A48"/>
    <w:rsid w:val="00C7696B"/>
    <w:rsid w:val="00CA0939"/>
    <w:rsid w:val="00CE31C6"/>
    <w:rsid w:val="00D0549A"/>
    <w:rsid w:val="00D232B8"/>
    <w:rsid w:val="00D30828"/>
    <w:rsid w:val="00DB326B"/>
    <w:rsid w:val="00DE3B77"/>
    <w:rsid w:val="00E008B6"/>
    <w:rsid w:val="00E52934"/>
    <w:rsid w:val="00E52A1C"/>
    <w:rsid w:val="00EA7342"/>
    <w:rsid w:val="00FB7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5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65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erlingpublish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rebekah.mckinney</dc:creator>
  <cp:keywords/>
  <dc:description/>
  <cp:lastModifiedBy>rebekah.mckinney</cp:lastModifiedBy>
  <cp:revision>4</cp:revision>
  <dcterms:created xsi:type="dcterms:W3CDTF">2010-02-04T22:40:00Z</dcterms:created>
  <dcterms:modified xsi:type="dcterms:W3CDTF">2010-02-22T13:43:00Z</dcterms:modified>
</cp:coreProperties>
</file>